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B5" w:rsidRPr="00290C9E" w:rsidRDefault="00290C9E" w:rsidP="003917D7">
      <w:pPr>
        <w:spacing w:before="45" w:line="384" w:lineRule="auto"/>
        <w:ind w:right="956"/>
        <w:jc w:val="center"/>
        <w:rPr>
          <w:rFonts w:ascii="Times New Roman" w:hAnsi="Times New Roman" w:cs="Times New Roman"/>
          <w:b/>
          <w:sz w:val="28"/>
        </w:rPr>
      </w:pPr>
      <w:r w:rsidRPr="00290C9E">
        <w:rPr>
          <w:rFonts w:ascii="Times New Roman" w:hAnsi="Times New Roman" w:cs="Times New Roman"/>
          <w:b/>
          <w:sz w:val="28"/>
        </w:rPr>
        <w:t>中部大學校院圖書館聯盟圖書館借閱辦法</w:t>
      </w:r>
    </w:p>
    <w:p w:rsidR="003917D7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85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08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20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日訂定</w:t>
      </w:r>
    </w:p>
    <w:p w:rsidR="003917D7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87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01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21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3917D7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88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29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3917D7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91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03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13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3917D7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93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29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3917D7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94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21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3917D7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95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03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09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3917D7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96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04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3917D7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97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23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A371B5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  <w:sectPr w:rsidR="00A371B5" w:rsidRPr="00290C9E">
          <w:pgSz w:w="11910" w:h="16840"/>
          <w:pgMar w:top="1580" w:right="1320" w:bottom="280" w:left="1560" w:header="720" w:footer="720" w:gutter="0"/>
          <w:cols w:space="720"/>
        </w:sectPr>
      </w:pP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98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28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A371B5" w:rsidRPr="00290C9E" w:rsidRDefault="00A371B5">
      <w:pPr>
        <w:pStyle w:val="a3"/>
        <w:rPr>
          <w:rFonts w:ascii="Times New Roman" w:hAnsi="Times New Roman" w:cs="Times New Roman"/>
        </w:rPr>
      </w:pPr>
    </w:p>
    <w:p w:rsidR="00A371B5" w:rsidRPr="00290C9E" w:rsidRDefault="00A371B5">
      <w:pPr>
        <w:pStyle w:val="a3"/>
        <w:rPr>
          <w:rFonts w:ascii="Times New Roman" w:hAnsi="Times New Roman" w:cs="Times New Roman"/>
        </w:rPr>
      </w:pPr>
    </w:p>
    <w:p w:rsidR="00A371B5" w:rsidRPr="00290C9E" w:rsidRDefault="00A371B5">
      <w:pPr>
        <w:pStyle w:val="a3"/>
        <w:spacing w:before="9"/>
        <w:rPr>
          <w:rFonts w:ascii="Times New Roman" w:hAnsi="Times New Roman" w:cs="Times New Roman"/>
          <w:sz w:val="27"/>
        </w:rPr>
      </w:pPr>
    </w:p>
    <w:p w:rsidR="001A0A9D" w:rsidRPr="00290C9E" w:rsidRDefault="001A0A9D">
      <w:pPr>
        <w:pStyle w:val="a3"/>
        <w:spacing w:before="9"/>
        <w:rPr>
          <w:rFonts w:ascii="Times New Roman" w:hAnsi="Times New Roman" w:cs="Times New Roman"/>
          <w:sz w:val="27"/>
        </w:rPr>
      </w:pPr>
    </w:p>
    <w:p w:rsidR="001A0A9D" w:rsidRDefault="001A0A9D">
      <w:pPr>
        <w:pStyle w:val="a3"/>
        <w:spacing w:before="9"/>
        <w:rPr>
          <w:rFonts w:ascii="Times New Roman" w:hAnsi="Times New Roman" w:cs="Times New Roman"/>
          <w:sz w:val="27"/>
        </w:rPr>
      </w:pPr>
    </w:p>
    <w:p w:rsidR="004F6028" w:rsidRPr="00290C9E" w:rsidRDefault="004F6028">
      <w:pPr>
        <w:pStyle w:val="a3"/>
        <w:spacing w:before="9"/>
        <w:rPr>
          <w:rFonts w:ascii="Times New Roman" w:hAnsi="Times New Roman" w:cs="Times New Roman" w:hint="eastAsia"/>
          <w:sz w:val="27"/>
        </w:rPr>
      </w:pPr>
    </w:p>
    <w:p w:rsidR="00A371B5" w:rsidRPr="00290C9E" w:rsidRDefault="00290C9E">
      <w:pPr>
        <w:tabs>
          <w:tab w:val="left" w:pos="1344"/>
        </w:tabs>
        <w:ind w:left="142"/>
        <w:rPr>
          <w:rFonts w:ascii="Times New Roman" w:hAnsi="Times New Roman" w:cs="Times New Roman"/>
          <w:sz w:val="24"/>
        </w:rPr>
      </w:pPr>
      <w:r w:rsidRPr="00290C9E">
        <w:rPr>
          <w:rFonts w:ascii="Times New Roman" w:hAnsi="Times New Roman" w:cs="Times New Roman"/>
          <w:sz w:val="24"/>
        </w:rPr>
        <w:t>第一條</w:t>
      </w:r>
      <w:r w:rsidRPr="00290C9E">
        <w:rPr>
          <w:rFonts w:ascii="Times New Roman" w:hAnsi="Times New Roman" w:cs="Times New Roman"/>
          <w:sz w:val="24"/>
        </w:rPr>
        <w:tab/>
      </w:r>
      <w:r w:rsidRPr="00290C9E">
        <w:rPr>
          <w:rFonts w:ascii="Times New Roman" w:hAnsi="Times New Roman" w:cs="Times New Roman"/>
          <w:sz w:val="24"/>
        </w:rPr>
        <w:t>參與聯盟</w:t>
      </w:r>
      <w:r w:rsidRPr="00290C9E">
        <w:rPr>
          <w:rFonts w:ascii="Times New Roman" w:hAnsi="Times New Roman" w:cs="Times New Roman"/>
          <w:spacing w:val="-3"/>
          <w:sz w:val="24"/>
        </w:rPr>
        <w:t>之</w:t>
      </w:r>
      <w:r w:rsidRPr="00290C9E">
        <w:rPr>
          <w:rFonts w:ascii="Times New Roman" w:hAnsi="Times New Roman" w:cs="Times New Roman"/>
          <w:sz w:val="24"/>
        </w:rPr>
        <w:t>大學校院圖書館：</w:t>
      </w:r>
    </w:p>
    <w:p w:rsidR="00A371B5" w:rsidRPr="00290C9E" w:rsidRDefault="00290C9E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</w:rPr>
        <w:br w:type="column"/>
      </w:r>
      <w:r w:rsidR="003917D7" w:rsidRPr="00290C9E">
        <w:rPr>
          <w:rFonts w:ascii="Times New Roman" w:hAnsi="Times New Roman" w:cs="Times New Roman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101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18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Pr="00290C9E">
        <w:rPr>
          <w:rFonts w:ascii="Times New Roman" w:hAnsi="Times New Roman" w:cs="Times New Roman"/>
          <w:sz w:val="22"/>
        </w:rPr>
        <w:t>日修訂</w:t>
      </w:r>
    </w:p>
    <w:p w:rsidR="00A371B5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102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12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13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日修訂</w:t>
      </w:r>
    </w:p>
    <w:p w:rsidR="00A371B5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105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12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16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日修訂</w:t>
      </w:r>
    </w:p>
    <w:p w:rsidR="00A371B5" w:rsidRPr="00290C9E" w:rsidRDefault="003917D7" w:rsidP="003917D7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民國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107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年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11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月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08</w:t>
      </w:r>
      <w:r w:rsidR="00E22F0C">
        <w:rPr>
          <w:rFonts w:ascii="Times New Roman" w:hAnsi="Times New Roman" w:cs="Times New Roman" w:hint="eastAsia"/>
          <w:sz w:val="22"/>
        </w:rPr>
        <w:t xml:space="preserve"> </w:t>
      </w:r>
      <w:r w:rsidR="00290C9E" w:rsidRPr="00290C9E">
        <w:rPr>
          <w:rFonts w:ascii="Times New Roman" w:hAnsi="Times New Roman" w:cs="Times New Roman"/>
          <w:sz w:val="22"/>
        </w:rPr>
        <w:t>日修訂</w:t>
      </w:r>
    </w:p>
    <w:p w:rsidR="004F6028" w:rsidRDefault="003917D7" w:rsidP="004F6028">
      <w:pPr>
        <w:pStyle w:val="a3"/>
        <w:jc w:val="right"/>
        <w:rPr>
          <w:rFonts w:ascii="Times New Roman" w:hAnsi="Times New Roman" w:cs="Times New Roman"/>
          <w:sz w:val="22"/>
        </w:rPr>
      </w:pPr>
      <w:r w:rsidRPr="00290C9E">
        <w:rPr>
          <w:rFonts w:ascii="Times New Roman" w:hAnsi="Times New Roman" w:cs="Times New Roman"/>
          <w:color w:val="FF0000"/>
          <w:sz w:val="22"/>
        </w:rPr>
        <w:t xml:space="preserve"> </w:t>
      </w:r>
      <w:r w:rsidR="00290C9E" w:rsidRPr="004F6028">
        <w:rPr>
          <w:rFonts w:ascii="Times New Roman" w:hAnsi="Times New Roman" w:cs="Times New Roman"/>
          <w:sz w:val="22"/>
        </w:rPr>
        <w:t>民國</w:t>
      </w:r>
      <w:r w:rsidR="00E22F0C" w:rsidRPr="004F6028">
        <w:rPr>
          <w:rFonts w:ascii="Times New Roman" w:hAnsi="Times New Roman" w:cs="Times New Roman" w:hint="eastAsia"/>
          <w:sz w:val="22"/>
        </w:rPr>
        <w:t xml:space="preserve"> </w:t>
      </w:r>
      <w:r w:rsidR="00290C9E" w:rsidRPr="004F6028">
        <w:rPr>
          <w:rFonts w:ascii="Times New Roman" w:hAnsi="Times New Roman" w:cs="Times New Roman"/>
          <w:sz w:val="22"/>
        </w:rPr>
        <w:t>109</w:t>
      </w:r>
      <w:r w:rsidR="00E22F0C" w:rsidRPr="004F6028">
        <w:rPr>
          <w:rFonts w:ascii="Times New Roman" w:hAnsi="Times New Roman" w:cs="Times New Roman" w:hint="eastAsia"/>
          <w:sz w:val="22"/>
        </w:rPr>
        <w:t xml:space="preserve"> </w:t>
      </w:r>
      <w:r w:rsidR="00290C9E" w:rsidRPr="004F6028">
        <w:rPr>
          <w:rFonts w:ascii="Times New Roman" w:hAnsi="Times New Roman" w:cs="Times New Roman"/>
          <w:sz w:val="22"/>
        </w:rPr>
        <w:t>年</w:t>
      </w:r>
      <w:r w:rsidR="00E22F0C" w:rsidRPr="004F6028">
        <w:rPr>
          <w:rFonts w:ascii="Times New Roman" w:hAnsi="Times New Roman" w:cs="Times New Roman" w:hint="eastAsia"/>
          <w:sz w:val="22"/>
        </w:rPr>
        <w:t xml:space="preserve"> </w:t>
      </w:r>
      <w:r w:rsidR="00290C9E" w:rsidRPr="004F6028">
        <w:rPr>
          <w:rFonts w:ascii="Times New Roman" w:hAnsi="Times New Roman" w:cs="Times New Roman"/>
          <w:sz w:val="22"/>
        </w:rPr>
        <w:t>12</w:t>
      </w:r>
      <w:r w:rsidR="00E22F0C" w:rsidRPr="004F6028">
        <w:rPr>
          <w:rFonts w:ascii="Times New Roman" w:hAnsi="Times New Roman" w:cs="Times New Roman" w:hint="eastAsia"/>
          <w:sz w:val="22"/>
        </w:rPr>
        <w:t xml:space="preserve"> </w:t>
      </w:r>
      <w:r w:rsidR="00290C9E" w:rsidRPr="004F6028">
        <w:rPr>
          <w:rFonts w:ascii="Times New Roman" w:hAnsi="Times New Roman" w:cs="Times New Roman"/>
          <w:sz w:val="22"/>
        </w:rPr>
        <w:t>月</w:t>
      </w:r>
      <w:r w:rsidR="00E22F0C" w:rsidRPr="004F6028">
        <w:rPr>
          <w:rFonts w:ascii="Times New Roman" w:hAnsi="Times New Roman" w:cs="Times New Roman" w:hint="eastAsia"/>
          <w:sz w:val="22"/>
        </w:rPr>
        <w:t xml:space="preserve"> </w:t>
      </w:r>
      <w:r w:rsidR="00290C9E" w:rsidRPr="004F6028">
        <w:rPr>
          <w:rFonts w:ascii="Times New Roman" w:hAnsi="Times New Roman" w:cs="Times New Roman"/>
          <w:sz w:val="22"/>
        </w:rPr>
        <w:t>17</w:t>
      </w:r>
      <w:r w:rsidR="00E22F0C" w:rsidRPr="004F6028">
        <w:rPr>
          <w:rFonts w:ascii="Times New Roman" w:hAnsi="Times New Roman" w:cs="Times New Roman" w:hint="eastAsia"/>
          <w:sz w:val="22"/>
        </w:rPr>
        <w:t xml:space="preserve"> </w:t>
      </w:r>
      <w:r w:rsidR="00290C9E" w:rsidRPr="004F6028">
        <w:rPr>
          <w:rFonts w:ascii="Times New Roman" w:hAnsi="Times New Roman" w:cs="Times New Roman"/>
          <w:sz w:val="22"/>
        </w:rPr>
        <w:t>日修訂</w:t>
      </w:r>
    </w:p>
    <w:p w:rsidR="004F6028" w:rsidRPr="004F6028" w:rsidRDefault="004F6028" w:rsidP="004F6028">
      <w:pPr>
        <w:pStyle w:val="a3"/>
        <w:jc w:val="right"/>
        <w:rPr>
          <w:rFonts w:ascii="Times New Roman" w:hAnsi="Times New Roman" w:cs="Times New Roman" w:hint="eastAsia"/>
          <w:color w:val="FF0000"/>
          <w:sz w:val="22"/>
        </w:rPr>
      </w:pPr>
      <w:r w:rsidRPr="004F6028">
        <w:rPr>
          <w:rFonts w:ascii="Times New Roman" w:hAnsi="Times New Roman" w:cs="Times New Roman" w:hint="eastAsia"/>
          <w:color w:val="FF0000"/>
          <w:sz w:val="22"/>
        </w:rPr>
        <w:t>民國</w:t>
      </w:r>
      <w:r w:rsidRPr="004F6028">
        <w:rPr>
          <w:rFonts w:ascii="Times New Roman" w:hAnsi="Times New Roman" w:cs="Times New Roman" w:hint="eastAsia"/>
          <w:color w:val="FF0000"/>
          <w:sz w:val="22"/>
        </w:rPr>
        <w:t xml:space="preserve"> 111 </w:t>
      </w:r>
      <w:r w:rsidRPr="004F6028">
        <w:rPr>
          <w:rFonts w:ascii="Times New Roman" w:hAnsi="Times New Roman" w:cs="Times New Roman" w:hint="eastAsia"/>
          <w:color w:val="FF0000"/>
          <w:sz w:val="22"/>
        </w:rPr>
        <w:t>年</w:t>
      </w:r>
      <w:r w:rsidRPr="004F6028">
        <w:rPr>
          <w:rFonts w:ascii="Times New Roman" w:hAnsi="Times New Roman" w:cs="Times New Roman" w:hint="eastAsia"/>
          <w:color w:val="FF0000"/>
          <w:sz w:val="22"/>
        </w:rPr>
        <w:t xml:space="preserve"> 12 </w:t>
      </w:r>
      <w:r w:rsidRPr="004F6028">
        <w:rPr>
          <w:rFonts w:ascii="Times New Roman" w:hAnsi="Times New Roman" w:cs="Times New Roman" w:hint="eastAsia"/>
          <w:color w:val="FF0000"/>
          <w:sz w:val="22"/>
        </w:rPr>
        <w:t>月</w:t>
      </w:r>
      <w:r w:rsidRPr="004F6028">
        <w:rPr>
          <w:rFonts w:ascii="Times New Roman" w:hAnsi="Times New Roman" w:cs="Times New Roman" w:hint="eastAsia"/>
          <w:color w:val="FF0000"/>
          <w:sz w:val="22"/>
        </w:rPr>
        <w:t xml:space="preserve"> 16 </w:t>
      </w:r>
      <w:r w:rsidRPr="004F6028">
        <w:rPr>
          <w:rFonts w:ascii="Times New Roman" w:hAnsi="Times New Roman" w:cs="Times New Roman" w:hint="eastAsia"/>
          <w:color w:val="FF0000"/>
          <w:sz w:val="22"/>
        </w:rPr>
        <w:t>日修訂</w:t>
      </w:r>
    </w:p>
    <w:p w:rsidR="00A371B5" w:rsidRPr="00290C9E" w:rsidRDefault="00A371B5">
      <w:pPr>
        <w:rPr>
          <w:rFonts w:ascii="Times New Roman" w:hAnsi="Times New Roman" w:cs="Times New Roman"/>
          <w:sz w:val="20"/>
        </w:rPr>
        <w:sectPr w:rsidR="00A371B5" w:rsidRPr="00290C9E">
          <w:type w:val="continuous"/>
          <w:pgSz w:w="11910" w:h="16840"/>
          <w:pgMar w:top="1580" w:right="1320" w:bottom="280" w:left="1560" w:header="720" w:footer="720" w:gutter="0"/>
          <w:cols w:num="2" w:space="720" w:equalWidth="0">
            <w:col w:w="4503" w:space="1301"/>
            <w:col w:w="3226"/>
          </w:cols>
        </w:sectPr>
      </w:pPr>
    </w:p>
    <w:p w:rsidR="00A371B5" w:rsidRPr="00290C9E" w:rsidRDefault="00290C9E" w:rsidP="00A91B02">
      <w:pPr>
        <w:pStyle w:val="a3"/>
        <w:spacing w:afterLines="50" w:after="120" w:line="256" w:lineRule="auto"/>
        <w:ind w:left="861" w:right="482" w:firstLine="480"/>
        <w:jc w:val="both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大葉大學、中山醫學大學、中國醫藥大學、中</w:t>
      </w:r>
      <w:proofErr w:type="gramStart"/>
      <w:r w:rsidRPr="00290C9E">
        <w:rPr>
          <w:rFonts w:ascii="Times New Roman" w:hAnsi="Times New Roman" w:cs="Times New Roman"/>
        </w:rPr>
        <w:t>臺</w:t>
      </w:r>
      <w:proofErr w:type="gramEnd"/>
      <w:r w:rsidRPr="00290C9E">
        <w:rPr>
          <w:rFonts w:ascii="Times New Roman" w:hAnsi="Times New Roman" w:cs="Times New Roman"/>
        </w:rPr>
        <w:t>科技大學、弘光科技大學、育達科技大學、亞洲大學、明道大學、東海大學、南開科技大學、建國科技大學、修平科技大學、國立中興大學、國立勤益科技大學、國立彰化師範大學、國立暨南國際大學、國立臺中科技大學、國立臺中教育大學、國立臺灣體育運動大學、國立聯合大學、逢甲大學、朝陽科技大學、僑光科技大學、靜宜大學、嶺東科技大學等二十五所大學校院圖書館。</w:t>
      </w:r>
    </w:p>
    <w:p w:rsidR="00A371B5" w:rsidRPr="00290C9E" w:rsidRDefault="00290C9E" w:rsidP="00A91B02">
      <w:pPr>
        <w:pStyle w:val="a3"/>
        <w:spacing w:before="35" w:afterLines="50" w:after="120" w:line="208" w:lineRule="auto"/>
        <w:ind w:left="142" w:right="6001" w:firstLine="719"/>
        <w:jc w:val="both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（依筆畫次序排列）</w:t>
      </w:r>
      <w:r w:rsidRPr="00290C9E">
        <w:rPr>
          <w:rFonts w:ascii="Times New Roman" w:hAnsi="Times New Roman" w:cs="Times New Roman"/>
        </w:rPr>
        <w:t xml:space="preserve"> </w:t>
      </w:r>
      <w:r w:rsidRPr="00290C9E">
        <w:rPr>
          <w:rFonts w:ascii="Times New Roman" w:hAnsi="Times New Roman" w:cs="Times New Roman"/>
        </w:rPr>
        <w:t>第二條</w:t>
      </w:r>
      <w:r w:rsidRPr="00290C9E">
        <w:rPr>
          <w:rFonts w:ascii="Times New Roman" w:hAnsi="Times New Roman" w:cs="Times New Roman"/>
        </w:rPr>
        <w:t xml:space="preserve"> </w:t>
      </w:r>
      <w:r w:rsidRPr="00290C9E">
        <w:rPr>
          <w:rFonts w:ascii="Times New Roman" w:hAnsi="Times New Roman" w:cs="Times New Roman"/>
        </w:rPr>
        <w:t>申請人資格：</w:t>
      </w:r>
    </w:p>
    <w:p w:rsidR="00A371B5" w:rsidRPr="00290C9E" w:rsidRDefault="00290C9E" w:rsidP="00A91B02">
      <w:pPr>
        <w:pStyle w:val="a3"/>
        <w:spacing w:afterLines="50" w:after="120" w:line="196" w:lineRule="auto"/>
        <w:ind w:left="1342" w:right="336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一、聯盟館所屬學校在職之專任教職員。二、聯盟館所屬學校在學之學生。</w:t>
      </w:r>
    </w:p>
    <w:p w:rsidR="00A371B5" w:rsidRPr="00290C9E" w:rsidRDefault="00290C9E" w:rsidP="00A91B02">
      <w:pPr>
        <w:tabs>
          <w:tab w:val="left" w:pos="1344"/>
        </w:tabs>
        <w:spacing w:afterLines="50" w:after="120" w:line="339" w:lineRule="exact"/>
        <w:ind w:left="142"/>
        <w:rPr>
          <w:rFonts w:ascii="Times New Roman" w:hAnsi="Times New Roman" w:cs="Times New Roman"/>
          <w:sz w:val="24"/>
        </w:rPr>
      </w:pPr>
      <w:r w:rsidRPr="00290C9E">
        <w:rPr>
          <w:rFonts w:ascii="Times New Roman" w:hAnsi="Times New Roman" w:cs="Times New Roman"/>
          <w:sz w:val="24"/>
        </w:rPr>
        <w:t>第三條</w:t>
      </w:r>
      <w:r w:rsidRPr="00290C9E">
        <w:rPr>
          <w:rFonts w:ascii="Times New Roman" w:hAnsi="Times New Roman" w:cs="Times New Roman"/>
          <w:sz w:val="24"/>
        </w:rPr>
        <w:tab/>
      </w:r>
      <w:r w:rsidRPr="00290C9E">
        <w:rPr>
          <w:rFonts w:ascii="Times New Roman" w:hAnsi="Times New Roman" w:cs="Times New Roman"/>
          <w:sz w:val="24"/>
        </w:rPr>
        <w:t>開放名額：</w:t>
      </w:r>
    </w:p>
    <w:p w:rsidR="00A371B5" w:rsidRPr="00290C9E" w:rsidRDefault="00290C9E" w:rsidP="00A91B02">
      <w:pPr>
        <w:pStyle w:val="a3"/>
        <w:spacing w:afterLines="50" w:after="120" w:line="360" w:lineRule="exact"/>
        <w:ind w:left="134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一、</w:t>
      </w:r>
      <w:r w:rsidRPr="00290C9E">
        <w:rPr>
          <w:rFonts w:ascii="Times New Roman" w:hAnsi="Times New Roman" w:cs="Times New Roman"/>
          <w:spacing w:val="-1"/>
        </w:rPr>
        <w:t>甲組會員，借書證名額每學年每校</w:t>
      </w:r>
      <w:r w:rsidRPr="00290C9E">
        <w:rPr>
          <w:rFonts w:ascii="Times New Roman" w:hAnsi="Times New Roman" w:cs="Times New Roman"/>
          <w:spacing w:val="-1"/>
        </w:rPr>
        <w:t xml:space="preserve"> </w:t>
      </w:r>
      <w:r w:rsidRPr="00290C9E">
        <w:rPr>
          <w:rFonts w:ascii="Times New Roman" w:hAnsi="Times New Roman" w:cs="Times New Roman"/>
        </w:rPr>
        <w:t xml:space="preserve">150  </w:t>
      </w:r>
      <w:r w:rsidRPr="00290C9E">
        <w:rPr>
          <w:rFonts w:ascii="Times New Roman" w:hAnsi="Times New Roman" w:cs="Times New Roman"/>
        </w:rPr>
        <w:t>名為限。</w:t>
      </w:r>
    </w:p>
    <w:p w:rsidR="00A371B5" w:rsidRPr="00290C9E" w:rsidRDefault="00290C9E" w:rsidP="00A91B02">
      <w:pPr>
        <w:pStyle w:val="a3"/>
        <w:spacing w:afterLines="50" w:after="120" w:line="360" w:lineRule="exact"/>
        <w:ind w:left="134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二、</w:t>
      </w:r>
      <w:r w:rsidRPr="00290C9E">
        <w:rPr>
          <w:rFonts w:ascii="Times New Roman" w:hAnsi="Times New Roman" w:cs="Times New Roman"/>
          <w:spacing w:val="-1"/>
        </w:rPr>
        <w:t>乙組會員，借書證名額每學年每校</w:t>
      </w:r>
      <w:r w:rsidRPr="00290C9E">
        <w:rPr>
          <w:rFonts w:ascii="Times New Roman" w:hAnsi="Times New Roman" w:cs="Times New Roman"/>
          <w:spacing w:val="-1"/>
        </w:rPr>
        <w:t xml:space="preserve"> </w:t>
      </w:r>
      <w:r w:rsidRPr="00290C9E">
        <w:rPr>
          <w:rFonts w:ascii="Times New Roman" w:hAnsi="Times New Roman" w:cs="Times New Roman"/>
        </w:rPr>
        <w:t xml:space="preserve">100  </w:t>
      </w:r>
      <w:r w:rsidRPr="00290C9E">
        <w:rPr>
          <w:rFonts w:ascii="Times New Roman" w:hAnsi="Times New Roman" w:cs="Times New Roman"/>
        </w:rPr>
        <w:t>名為限。</w:t>
      </w:r>
    </w:p>
    <w:p w:rsidR="00A371B5" w:rsidRPr="00290C9E" w:rsidRDefault="00290C9E" w:rsidP="00A91B02">
      <w:pPr>
        <w:pStyle w:val="a3"/>
        <w:tabs>
          <w:tab w:val="left" w:pos="1344"/>
        </w:tabs>
        <w:spacing w:before="8" w:afterLines="50" w:after="120" w:line="196" w:lineRule="auto"/>
        <w:ind w:left="142" w:right="2161" w:firstLine="1199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三、丙組會員，借</w:t>
      </w:r>
      <w:r w:rsidRPr="00290C9E">
        <w:rPr>
          <w:rFonts w:ascii="Times New Roman" w:hAnsi="Times New Roman" w:cs="Times New Roman"/>
          <w:spacing w:val="-3"/>
        </w:rPr>
        <w:t>書</w:t>
      </w:r>
      <w:r w:rsidRPr="00290C9E">
        <w:rPr>
          <w:rFonts w:ascii="Times New Roman" w:hAnsi="Times New Roman" w:cs="Times New Roman"/>
        </w:rPr>
        <w:t>證名額每學年每校</w:t>
      </w:r>
      <w:r w:rsidRPr="00290C9E">
        <w:rPr>
          <w:rFonts w:ascii="Times New Roman" w:hAnsi="Times New Roman" w:cs="Times New Roman"/>
          <w:spacing w:val="2"/>
        </w:rPr>
        <w:t xml:space="preserve"> </w:t>
      </w:r>
      <w:r w:rsidRPr="00290C9E">
        <w:rPr>
          <w:rFonts w:ascii="Times New Roman" w:hAnsi="Times New Roman" w:cs="Times New Roman"/>
        </w:rPr>
        <w:t>50</w:t>
      </w:r>
      <w:r w:rsidRPr="00290C9E">
        <w:rPr>
          <w:rFonts w:ascii="Times New Roman" w:hAnsi="Times New Roman" w:cs="Times New Roman"/>
          <w:spacing w:val="1"/>
        </w:rPr>
        <w:t xml:space="preserve"> </w:t>
      </w:r>
      <w:r w:rsidRPr="00290C9E">
        <w:rPr>
          <w:rFonts w:ascii="Times New Roman" w:hAnsi="Times New Roman" w:cs="Times New Roman"/>
        </w:rPr>
        <w:t>名為限</w:t>
      </w:r>
      <w:r w:rsidRPr="00290C9E">
        <w:rPr>
          <w:rFonts w:ascii="Times New Roman" w:hAnsi="Times New Roman" w:cs="Times New Roman"/>
          <w:spacing w:val="-16"/>
        </w:rPr>
        <w:t>。</w:t>
      </w:r>
      <w:r w:rsidRPr="00290C9E">
        <w:rPr>
          <w:rFonts w:ascii="Times New Roman" w:hAnsi="Times New Roman" w:cs="Times New Roman"/>
        </w:rPr>
        <w:t>第四條</w:t>
      </w:r>
      <w:r w:rsidRPr="00290C9E">
        <w:rPr>
          <w:rFonts w:ascii="Times New Roman" w:hAnsi="Times New Roman" w:cs="Times New Roman"/>
        </w:rPr>
        <w:tab/>
      </w:r>
      <w:r w:rsidRPr="00290C9E">
        <w:rPr>
          <w:rFonts w:ascii="Times New Roman" w:hAnsi="Times New Roman" w:cs="Times New Roman"/>
        </w:rPr>
        <w:t>讀者申辦</w:t>
      </w:r>
      <w:r w:rsidRPr="00290C9E">
        <w:rPr>
          <w:rFonts w:ascii="Times New Roman" w:hAnsi="Times New Roman" w:cs="Times New Roman"/>
          <w:spacing w:val="-3"/>
        </w:rPr>
        <w:t>程</w:t>
      </w:r>
      <w:r w:rsidRPr="00290C9E">
        <w:rPr>
          <w:rFonts w:ascii="Times New Roman" w:hAnsi="Times New Roman" w:cs="Times New Roman"/>
        </w:rPr>
        <w:t>序：</w:t>
      </w:r>
    </w:p>
    <w:p w:rsidR="004F6028" w:rsidRDefault="00290C9E" w:rsidP="004F6028">
      <w:pPr>
        <w:pStyle w:val="a3"/>
        <w:spacing w:afterLines="50" w:after="120" w:line="379" w:lineRule="exact"/>
        <w:ind w:left="1342"/>
        <w:rPr>
          <w:rFonts w:cs="Times New Roman"/>
        </w:rPr>
      </w:pPr>
      <w:r w:rsidRPr="00290C9E">
        <w:rPr>
          <w:rFonts w:ascii="Times New Roman" w:hAnsi="Times New Roman" w:cs="Times New Roman"/>
        </w:rPr>
        <w:t>一、先</w:t>
      </w:r>
      <w:r w:rsidR="004F6028" w:rsidRPr="000A3C38">
        <w:rPr>
          <w:rFonts w:cs="Times New Roman" w:hint="eastAsia"/>
        </w:rPr>
        <w:t>透過「中部</w:t>
      </w:r>
      <w:proofErr w:type="gramStart"/>
      <w:r w:rsidR="004F6028" w:rsidRPr="000A3C38">
        <w:rPr>
          <w:rFonts w:cs="Times New Roman" w:hint="eastAsia"/>
        </w:rPr>
        <w:t>聯盟館跨校</w:t>
      </w:r>
      <w:proofErr w:type="gramEnd"/>
      <w:r w:rsidR="004F6028" w:rsidRPr="000A3C38">
        <w:rPr>
          <w:rFonts w:cs="Times New Roman" w:hint="eastAsia"/>
        </w:rPr>
        <w:t>申請管理系統」申請帳號、確認原校圖書館</w:t>
      </w:r>
    </w:p>
    <w:p w:rsidR="00A371B5" w:rsidRPr="00290C9E" w:rsidRDefault="004F6028" w:rsidP="004F6028">
      <w:pPr>
        <w:pStyle w:val="a3"/>
        <w:spacing w:afterLines="50" w:after="120" w:line="379" w:lineRule="exact"/>
        <w:ind w:left="1342" w:firstLineChars="200" w:firstLine="480"/>
        <w:rPr>
          <w:rFonts w:ascii="Times New Roman" w:hAnsi="Times New Roman" w:cs="Times New Roman"/>
        </w:rPr>
      </w:pPr>
      <w:r w:rsidRPr="000A3C38">
        <w:rPr>
          <w:rFonts w:cs="Times New Roman" w:hint="eastAsia"/>
        </w:rPr>
        <w:t>讀者身分，審核通過後提出跨校申請。</w:t>
      </w:r>
    </w:p>
    <w:p w:rsidR="004F6028" w:rsidRDefault="00290C9E" w:rsidP="004F6028">
      <w:pPr>
        <w:pStyle w:val="a3"/>
        <w:spacing w:afterLines="50" w:after="120" w:line="363" w:lineRule="exact"/>
        <w:ind w:left="1342"/>
        <w:rPr>
          <w:rFonts w:cs="Times New Roman"/>
        </w:rPr>
      </w:pPr>
      <w:r w:rsidRPr="00290C9E">
        <w:rPr>
          <w:rFonts w:ascii="Times New Roman" w:hAnsi="Times New Roman" w:cs="Times New Roman"/>
        </w:rPr>
        <w:t>二、持</w:t>
      </w:r>
      <w:r w:rsidR="004F6028" w:rsidRPr="00650567">
        <w:rPr>
          <w:rFonts w:cs="Times New Roman" w:hint="eastAsia"/>
        </w:rPr>
        <w:t>「中部大學校院圖書館聯盟電子借書證」、服務證或學生證，親至</w:t>
      </w:r>
    </w:p>
    <w:p w:rsidR="00A371B5" w:rsidRPr="00290C9E" w:rsidRDefault="004F6028" w:rsidP="004F6028">
      <w:pPr>
        <w:pStyle w:val="a3"/>
        <w:spacing w:afterLines="50" w:after="120" w:line="363" w:lineRule="exact"/>
        <w:ind w:left="1342" w:firstLineChars="200" w:firstLine="480"/>
        <w:rPr>
          <w:rFonts w:ascii="Times New Roman" w:hAnsi="Times New Roman" w:cs="Times New Roman"/>
        </w:rPr>
      </w:pPr>
      <w:r w:rsidRPr="00650567">
        <w:rPr>
          <w:rFonts w:cs="Times New Roman" w:hint="eastAsia"/>
        </w:rPr>
        <w:t>聯盟</w:t>
      </w:r>
      <w:proofErr w:type="gramStart"/>
      <w:r w:rsidRPr="00650567">
        <w:rPr>
          <w:rFonts w:cs="Times New Roman" w:hint="eastAsia"/>
        </w:rPr>
        <w:t>館借還</w:t>
      </w:r>
      <w:proofErr w:type="gramEnd"/>
      <w:r w:rsidRPr="00650567">
        <w:rPr>
          <w:rFonts w:cs="Times New Roman" w:hint="eastAsia"/>
        </w:rPr>
        <w:t>書櫃檯辦理登錄手續。〈收件時間依各館規定〉</w:t>
      </w:r>
    </w:p>
    <w:p w:rsidR="004F6028" w:rsidRDefault="00DB6487" w:rsidP="004F6028">
      <w:pPr>
        <w:pStyle w:val="a3"/>
        <w:spacing w:line="360" w:lineRule="exact"/>
        <w:ind w:firstLineChars="500" w:firstLine="1200"/>
        <w:jc w:val="both"/>
        <w:rPr>
          <w:rFonts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bookmarkStart w:id="0" w:name="_GoBack"/>
      <w:bookmarkEnd w:id="0"/>
      <w:r w:rsidR="00290C9E" w:rsidRPr="00290C9E">
        <w:rPr>
          <w:rFonts w:ascii="Times New Roman" w:hAnsi="Times New Roman" w:cs="Times New Roman"/>
        </w:rPr>
        <w:t>三、憑</w:t>
      </w:r>
      <w:r w:rsidR="004F6028" w:rsidRPr="00650567">
        <w:rPr>
          <w:rFonts w:cs="Times New Roman" w:hint="eastAsia"/>
        </w:rPr>
        <w:t>「中部大學校院圖書館聯盟電子借書證」、服務證或學生證，向聯</w:t>
      </w:r>
    </w:p>
    <w:p w:rsidR="004F6028" w:rsidRDefault="004F6028" w:rsidP="004F6028">
      <w:pPr>
        <w:pStyle w:val="a3"/>
        <w:spacing w:line="360" w:lineRule="exact"/>
        <w:ind w:firstLineChars="700" w:firstLine="1680"/>
        <w:jc w:val="both"/>
        <w:rPr>
          <w:rFonts w:cs="Times New Roman"/>
        </w:rPr>
      </w:pPr>
      <w:proofErr w:type="gramStart"/>
      <w:r w:rsidRPr="00650567">
        <w:rPr>
          <w:rFonts w:cs="Times New Roman" w:hint="eastAsia"/>
        </w:rPr>
        <w:t>盟館辦理</w:t>
      </w:r>
      <w:proofErr w:type="gramEnd"/>
      <w:r w:rsidRPr="00650567">
        <w:rPr>
          <w:rFonts w:cs="Times New Roman" w:hint="eastAsia"/>
        </w:rPr>
        <w:t>借書手續。</w:t>
      </w:r>
      <w:proofErr w:type="gramStart"/>
      <w:r w:rsidRPr="00650567">
        <w:rPr>
          <w:rFonts w:cs="Times New Roman" w:hint="eastAsia"/>
        </w:rPr>
        <w:t>〈</w:t>
      </w:r>
      <w:proofErr w:type="gramEnd"/>
      <w:r w:rsidRPr="00650567">
        <w:rPr>
          <w:rFonts w:cs="Times New Roman" w:hint="eastAsia"/>
        </w:rPr>
        <w:t>於各聯盟館提供借書服務的時間內皆可前往辦</w:t>
      </w:r>
    </w:p>
    <w:p w:rsidR="004F6028" w:rsidRDefault="004F6028" w:rsidP="004F6028">
      <w:pPr>
        <w:pStyle w:val="a3"/>
        <w:spacing w:line="360" w:lineRule="exact"/>
        <w:ind w:firstLineChars="700" w:firstLine="1680"/>
        <w:jc w:val="both"/>
        <w:rPr>
          <w:rFonts w:cs="Times New Roman"/>
        </w:rPr>
      </w:pPr>
      <w:r w:rsidRPr="00650567">
        <w:rPr>
          <w:rFonts w:cs="Times New Roman" w:hint="eastAsia"/>
        </w:rPr>
        <w:t>理。〉</w:t>
      </w:r>
    </w:p>
    <w:p w:rsidR="004F6028" w:rsidRDefault="004F6028" w:rsidP="004F6028">
      <w:pPr>
        <w:pStyle w:val="a3"/>
        <w:spacing w:line="360" w:lineRule="exact"/>
        <w:ind w:firstLineChars="700" w:firstLine="1680"/>
        <w:jc w:val="both"/>
        <w:rPr>
          <w:rFonts w:cs="Times New Roman"/>
        </w:rPr>
      </w:pPr>
    </w:p>
    <w:p w:rsidR="004F6028" w:rsidRDefault="004F6028" w:rsidP="004F6028">
      <w:pPr>
        <w:pStyle w:val="a3"/>
        <w:spacing w:line="360" w:lineRule="exact"/>
        <w:ind w:firstLineChars="700" w:firstLine="1680"/>
        <w:jc w:val="both"/>
        <w:rPr>
          <w:rFonts w:cs="Times New Roman" w:hint="eastAsia"/>
        </w:rPr>
      </w:pPr>
    </w:p>
    <w:p w:rsidR="00A371B5" w:rsidRPr="004F6028" w:rsidRDefault="00290C9E" w:rsidP="004F6028">
      <w:pPr>
        <w:pStyle w:val="a3"/>
        <w:spacing w:line="360" w:lineRule="exact"/>
        <w:ind w:firstLineChars="100" w:firstLine="240"/>
        <w:jc w:val="both"/>
        <w:rPr>
          <w:rFonts w:cs="Times New Roman"/>
          <w:b/>
        </w:rPr>
      </w:pPr>
      <w:r w:rsidRPr="00290C9E">
        <w:rPr>
          <w:rFonts w:ascii="Times New Roman" w:hAnsi="Times New Roman" w:cs="Times New Roman"/>
        </w:rPr>
        <w:t>第五條</w:t>
      </w:r>
      <w:r w:rsidRPr="00290C9E">
        <w:rPr>
          <w:rFonts w:ascii="Times New Roman" w:hAnsi="Times New Roman" w:cs="Times New Roman"/>
        </w:rPr>
        <w:tab/>
      </w:r>
      <w:r w:rsidRPr="00290C9E">
        <w:rPr>
          <w:rFonts w:ascii="Times New Roman" w:hAnsi="Times New Roman" w:cs="Times New Roman"/>
        </w:rPr>
        <w:t>讀者借書</w:t>
      </w:r>
      <w:r w:rsidRPr="00290C9E">
        <w:rPr>
          <w:rFonts w:ascii="Times New Roman" w:hAnsi="Times New Roman" w:cs="Times New Roman"/>
          <w:spacing w:val="-3"/>
        </w:rPr>
        <w:t>權</w:t>
      </w:r>
      <w:r w:rsidRPr="00290C9E">
        <w:rPr>
          <w:rFonts w:ascii="Times New Roman" w:hAnsi="Times New Roman" w:cs="Times New Roman"/>
        </w:rPr>
        <w:t>利有效期限：</w:t>
      </w:r>
    </w:p>
    <w:p w:rsidR="00A371B5" w:rsidRPr="00290C9E" w:rsidRDefault="00290C9E" w:rsidP="00A91B02">
      <w:pPr>
        <w:pStyle w:val="a3"/>
        <w:spacing w:afterLines="50" w:after="120" w:line="374" w:lineRule="exact"/>
        <w:ind w:left="134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一、借書權利有效期限一年，從當年</w:t>
      </w:r>
      <w:r w:rsidRPr="00290C9E">
        <w:rPr>
          <w:rFonts w:ascii="Times New Roman" w:hAnsi="Times New Roman" w:cs="Times New Roman"/>
        </w:rPr>
        <w:t xml:space="preserve"> 9 </w:t>
      </w:r>
      <w:r w:rsidRPr="00290C9E">
        <w:rPr>
          <w:rFonts w:ascii="Times New Roman" w:hAnsi="Times New Roman" w:cs="Times New Roman"/>
        </w:rPr>
        <w:t>月</w:t>
      </w:r>
      <w:r w:rsidRPr="00290C9E">
        <w:rPr>
          <w:rFonts w:ascii="Times New Roman" w:hAnsi="Times New Roman" w:cs="Times New Roman"/>
        </w:rPr>
        <w:t xml:space="preserve"> 1 </w:t>
      </w:r>
      <w:r w:rsidRPr="00290C9E">
        <w:rPr>
          <w:rFonts w:ascii="Times New Roman" w:hAnsi="Times New Roman" w:cs="Times New Roman"/>
        </w:rPr>
        <w:t>日至次年</w:t>
      </w:r>
      <w:r w:rsidRPr="00290C9E">
        <w:rPr>
          <w:rFonts w:ascii="Times New Roman" w:hAnsi="Times New Roman" w:cs="Times New Roman"/>
        </w:rPr>
        <w:t xml:space="preserve"> 8 </w:t>
      </w:r>
      <w:r w:rsidRPr="00290C9E">
        <w:rPr>
          <w:rFonts w:ascii="Times New Roman" w:hAnsi="Times New Roman" w:cs="Times New Roman"/>
        </w:rPr>
        <w:t>月</w:t>
      </w:r>
      <w:r w:rsidRPr="00290C9E">
        <w:rPr>
          <w:rFonts w:ascii="Times New Roman" w:hAnsi="Times New Roman" w:cs="Times New Roman"/>
        </w:rPr>
        <w:t xml:space="preserve"> 31</w:t>
      </w:r>
    </w:p>
    <w:p w:rsidR="00A371B5" w:rsidRPr="00290C9E" w:rsidRDefault="00290C9E" w:rsidP="00A91B02">
      <w:pPr>
        <w:pStyle w:val="a3"/>
        <w:spacing w:afterLines="50" w:after="120" w:line="307" w:lineRule="exact"/>
        <w:ind w:left="182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日，但畢業者例外，其截止日期為每年</w:t>
      </w:r>
      <w:r w:rsidRPr="00290C9E">
        <w:rPr>
          <w:rFonts w:ascii="Times New Roman" w:hAnsi="Times New Roman" w:cs="Times New Roman"/>
        </w:rPr>
        <w:t xml:space="preserve"> 4 </w:t>
      </w:r>
      <w:r w:rsidRPr="00290C9E">
        <w:rPr>
          <w:rFonts w:ascii="Times New Roman" w:hAnsi="Times New Roman" w:cs="Times New Roman"/>
        </w:rPr>
        <w:t>月</w:t>
      </w:r>
      <w:r w:rsidRPr="00290C9E">
        <w:rPr>
          <w:rFonts w:ascii="Times New Roman" w:hAnsi="Times New Roman" w:cs="Times New Roman"/>
        </w:rPr>
        <w:t xml:space="preserve"> 30 </w:t>
      </w:r>
      <w:r w:rsidRPr="00290C9E">
        <w:rPr>
          <w:rFonts w:ascii="Times New Roman" w:hAnsi="Times New Roman" w:cs="Times New Roman"/>
        </w:rPr>
        <w:t>日。</w:t>
      </w:r>
    </w:p>
    <w:p w:rsidR="00A371B5" w:rsidRPr="00290C9E" w:rsidRDefault="00290C9E" w:rsidP="00A91B02">
      <w:pPr>
        <w:pStyle w:val="a3"/>
        <w:spacing w:before="4" w:afterLines="50" w:after="120" w:line="360" w:lineRule="exact"/>
        <w:ind w:left="1822" w:right="482" w:hanging="480"/>
        <w:jc w:val="both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二、申請人修業年級若為所屬學校規定之修業年限最後一年者，視為畢業班學生。申請人為畢業班學生者，其申請表上應加以註明，</w:t>
      </w:r>
      <w:r w:rsidRPr="00290C9E">
        <w:rPr>
          <w:rFonts w:ascii="Times New Roman" w:hAnsi="Times New Roman" w:cs="Times New Roman"/>
        </w:rPr>
        <w:t xml:space="preserve"> </w:t>
      </w:r>
      <w:r w:rsidRPr="00290C9E">
        <w:rPr>
          <w:rFonts w:ascii="Times New Roman" w:hAnsi="Times New Roman" w:cs="Times New Roman"/>
        </w:rPr>
        <w:t>並由所屬學校圖書館簽</w:t>
      </w:r>
      <w:proofErr w:type="gramStart"/>
      <w:r w:rsidRPr="00290C9E">
        <w:rPr>
          <w:rFonts w:ascii="Times New Roman" w:hAnsi="Times New Roman" w:cs="Times New Roman"/>
        </w:rPr>
        <w:t>註</w:t>
      </w:r>
      <w:proofErr w:type="gramEnd"/>
      <w:r w:rsidRPr="00290C9E">
        <w:rPr>
          <w:rFonts w:ascii="Times New Roman" w:hAnsi="Times New Roman" w:cs="Times New Roman"/>
        </w:rPr>
        <w:t>。有特殊情況繼續修業者，待其新學期</w:t>
      </w:r>
    </w:p>
    <w:p w:rsidR="00A371B5" w:rsidRPr="00290C9E" w:rsidRDefault="00290C9E" w:rsidP="00A91B02">
      <w:pPr>
        <w:pStyle w:val="a3"/>
        <w:spacing w:before="49" w:afterLines="50" w:after="120" w:line="308" w:lineRule="exact"/>
        <w:ind w:left="182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註冊後，得憑學生證重新申辦。</w:t>
      </w:r>
    </w:p>
    <w:p w:rsidR="00A371B5" w:rsidRPr="00290C9E" w:rsidRDefault="00290C9E" w:rsidP="00A91B02">
      <w:pPr>
        <w:pStyle w:val="a3"/>
        <w:spacing w:afterLines="50" w:after="120" w:line="413" w:lineRule="exact"/>
        <w:ind w:left="134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三、借書權利有效期滿後擬繼續借書者需重新申請，申辦日期自每年</w:t>
      </w:r>
    </w:p>
    <w:p w:rsidR="00A371B5" w:rsidRPr="00290C9E" w:rsidRDefault="00290C9E" w:rsidP="00A91B02">
      <w:pPr>
        <w:pStyle w:val="a3"/>
        <w:tabs>
          <w:tab w:val="left" w:pos="1344"/>
        </w:tabs>
        <w:spacing w:before="30" w:afterLines="50" w:after="120" w:line="208" w:lineRule="auto"/>
        <w:ind w:left="142" w:right="4441" w:firstLine="1679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 xml:space="preserve">9 </w:t>
      </w:r>
      <w:r w:rsidRPr="00290C9E">
        <w:rPr>
          <w:rFonts w:ascii="Times New Roman" w:hAnsi="Times New Roman" w:cs="Times New Roman"/>
        </w:rPr>
        <w:t>月</w:t>
      </w:r>
      <w:r w:rsidRPr="00290C9E">
        <w:rPr>
          <w:rFonts w:ascii="Times New Roman" w:hAnsi="Times New Roman" w:cs="Times New Roman"/>
        </w:rPr>
        <w:t xml:space="preserve"> 1 </w:t>
      </w:r>
      <w:r w:rsidRPr="00290C9E">
        <w:rPr>
          <w:rFonts w:ascii="Times New Roman" w:hAnsi="Times New Roman" w:cs="Times New Roman"/>
        </w:rPr>
        <w:t>日起至額滿為止</w:t>
      </w:r>
      <w:r w:rsidRPr="00290C9E">
        <w:rPr>
          <w:rFonts w:ascii="Times New Roman" w:hAnsi="Times New Roman" w:cs="Times New Roman"/>
          <w:spacing w:val="-16"/>
        </w:rPr>
        <w:t>。</w:t>
      </w:r>
      <w:r w:rsidRPr="00290C9E">
        <w:rPr>
          <w:rFonts w:ascii="Times New Roman" w:hAnsi="Times New Roman" w:cs="Times New Roman"/>
        </w:rPr>
        <w:t>第六條</w:t>
      </w:r>
      <w:r w:rsidRPr="00290C9E">
        <w:rPr>
          <w:rFonts w:ascii="Times New Roman" w:hAnsi="Times New Roman" w:cs="Times New Roman"/>
        </w:rPr>
        <w:tab/>
      </w:r>
      <w:r w:rsidRPr="00290C9E">
        <w:rPr>
          <w:rFonts w:ascii="Times New Roman" w:hAnsi="Times New Roman" w:cs="Times New Roman"/>
        </w:rPr>
        <w:t>借閱圖書</w:t>
      </w:r>
      <w:r w:rsidRPr="00290C9E">
        <w:rPr>
          <w:rFonts w:ascii="Times New Roman" w:hAnsi="Times New Roman" w:cs="Times New Roman"/>
          <w:spacing w:val="-3"/>
        </w:rPr>
        <w:t>範</w:t>
      </w:r>
      <w:r w:rsidRPr="00290C9E">
        <w:rPr>
          <w:rFonts w:ascii="Times New Roman" w:hAnsi="Times New Roman" w:cs="Times New Roman"/>
        </w:rPr>
        <w:t>圍：</w:t>
      </w:r>
    </w:p>
    <w:p w:rsidR="00A371B5" w:rsidRPr="00290C9E" w:rsidRDefault="00290C9E" w:rsidP="00A91B02">
      <w:pPr>
        <w:pStyle w:val="a3"/>
        <w:tabs>
          <w:tab w:val="left" w:pos="1344"/>
        </w:tabs>
        <w:spacing w:before="44" w:afterLines="50" w:after="120" w:line="208" w:lineRule="auto"/>
        <w:ind w:left="142" w:right="3122" w:firstLine="1199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限各聯盟館總館典藏</w:t>
      </w:r>
      <w:proofErr w:type="gramStart"/>
      <w:r w:rsidRPr="00290C9E">
        <w:rPr>
          <w:rFonts w:ascii="Times New Roman" w:hAnsi="Times New Roman" w:cs="Times New Roman"/>
        </w:rPr>
        <w:t>已編可供</w:t>
      </w:r>
      <w:proofErr w:type="gramEnd"/>
      <w:r w:rsidRPr="00290C9E">
        <w:rPr>
          <w:rFonts w:ascii="Times New Roman" w:hAnsi="Times New Roman" w:cs="Times New Roman"/>
        </w:rPr>
        <w:t>外借之圖書</w:t>
      </w:r>
      <w:r w:rsidRPr="00290C9E">
        <w:rPr>
          <w:rFonts w:ascii="Times New Roman" w:hAnsi="Times New Roman" w:cs="Times New Roman"/>
          <w:spacing w:val="-17"/>
        </w:rPr>
        <w:t>。</w:t>
      </w:r>
      <w:r w:rsidRPr="00290C9E">
        <w:rPr>
          <w:rFonts w:ascii="Times New Roman" w:hAnsi="Times New Roman" w:cs="Times New Roman"/>
        </w:rPr>
        <w:t>第七條</w:t>
      </w:r>
      <w:r w:rsidRPr="00290C9E">
        <w:rPr>
          <w:rFonts w:ascii="Times New Roman" w:hAnsi="Times New Roman" w:cs="Times New Roman"/>
        </w:rPr>
        <w:tab/>
      </w:r>
      <w:proofErr w:type="gramStart"/>
      <w:r w:rsidRPr="00290C9E">
        <w:rPr>
          <w:rFonts w:ascii="Times New Roman" w:hAnsi="Times New Roman" w:cs="Times New Roman"/>
        </w:rPr>
        <w:t>借閱冊數</w:t>
      </w:r>
      <w:proofErr w:type="gramEnd"/>
      <w:r w:rsidRPr="00290C9E">
        <w:rPr>
          <w:rFonts w:ascii="Times New Roman" w:hAnsi="Times New Roman" w:cs="Times New Roman"/>
          <w:spacing w:val="-3"/>
        </w:rPr>
        <w:t>及</w:t>
      </w:r>
      <w:r w:rsidRPr="00290C9E">
        <w:rPr>
          <w:rFonts w:ascii="Times New Roman" w:hAnsi="Times New Roman" w:cs="Times New Roman"/>
        </w:rPr>
        <w:t>期限：</w:t>
      </w:r>
    </w:p>
    <w:p w:rsidR="00A371B5" w:rsidRPr="00290C9E" w:rsidRDefault="00290C9E" w:rsidP="00A91B02">
      <w:pPr>
        <w:pStyle w:val="a3"/>
        <w:spacing w:afterLines="50" w:after="120" w:line="334" w:lineRule="exact"/>
        <w:ind w:left="134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一、甲、乙組會員，</w:t>
      </w:r>
      <w:proofErr w:type="gramStart"/>
      <w:r w:rsidRPr="00290C9E">
        <w:rPr>
          <w:rFonts w:ascii="Times New Roman" w:hAnsi="Times New Roman" w:cs="Times New Roman"/>
        </w:rPr>
        <w:t>借閱冊數</w:t>
      </w:r>
      <w:proofErr w:type="gramEnd"/>
      <w:r w:rsidRPr="00290C9E">
        <w:rPr>
          <w:rFonts w:ascii="Times New Roman" w:hAnsi="Times New Roman" w:cs="Times New Roman"/>
        </w:rPr>
        <w:t>五冊，借期</w:t>
      </w:r>
      <w:r w:rsidRPr="00290C9E">
        <w:rPr>
          <w:rFonts w:ascii="Times New Roman" w:hAnsi="Times New Roman" w:cs="Times New Roman"/>
        </w:rPr>
        <w:t xml:space="preserve"> 30 </w:t>
      </w:r>
      <w:r w:rsidRPr="00290C9E">
        <w:rPr>
          <w:rFonts w:ascii="Times New Roman" w:hAnsi="Times New Roman" w:cs="Times New Roman"/>
        </w:rPr>
        <w:t>天。</w:t>
      </w:r>
    </w:p>
    <w:p w:rsidR="00A371B5" w:rsidRPr="00290C9E" w:rsidRDefault="00290C9E" w:rsidP="00A91B02">
      <w:pPr>
        <w:pStyle w:val="a3"/>
        <w:spacing w:before="17" w:afterLines="50" w:after="120" w:line="196" w:lineRule="auto"/>
        <w:ind w:left="1342" w:right="2881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二、丙組會員，</w:t>
      </w:r>
      <w:proofErr w:type="gramStart"/>
      <w:r w:rsidRPr="00290C9E">
        <w:rPr>
          <w:rFonts w:ascii="Times New Roman" w:hAnsi="Times New Roman" w:cs="Times New Roman"/>
        </w:rPr>
        <w:t>借閱冊數</w:t>
      </w:r>
      <w:proofErr w:type="gramEnd"/>
      <w:r w:rsidRPr="00290C9E">
        <w:rPr>
          <w:rFonts w:ascii="Times New Roman" w:hAnsi="Times New Roman" w:cs="Times New Roman"/>
        </w:rPr>
        <w:t>三冊，借期</w:t>
      </w:r>
      <w:r w:rsidRPr="00290C9E">
        <w:rPr>
          <w:rFonts w:ascii="Times New Roman" w:hAnsi="Times New Roman" w:cs="Times New Roman"/>
        </w:rPr>
        <w:t xml:space="preserve"> 21 </w:t>
      </w:r>
      <w:r w:rsidRPr="00290C9E">
        <w:rPr>
          <w:rFonts w:ascii="Times New Roman" w:hAnsi="Times New Roman" w:cs="Times New Roman"/>
        </w:rPr>
        <w:t>天。三、不提供續借、預約服務。</w:t>
      </w:r>
    </w:p>
    <w:p w:rsidR="00A371B5" w:rsidRPr="00290C9E" w:rsidRDefault="00290C9E" w:rsidP="00A91B02">
      <w:pPr>
        <w:tabs>
          <w:tab w:val="left" w:pos="1344"/>
        </w:tabs>
        <w:spacing w:afterLines="50" w:after="120" w:line="340" w:lineRule="exact"/>
        <w:ind w:left="142"/>
        <w:rPr>
          <w:rFonts w:ascii="Times New Roman" w:hAnsi="Times New Roman" w:cs="Times New Roman"/>
          <w:sz w:val="24"/>
        </w:rPr>
      </w:pPr>
      <w:r w:rsidRPr="00290C9E">
        <w:rPr>
          <w:rFonts w:ascii="Times New Roman" w:hAnsi="Times New Roman" w:cs="Times New Roman"/>
          <w:sz w:val="24"/>
        </w:rPr>
        <w:t>第八條</w:t>
      </w:r>
      <w:r w:rsidRPr="00290C9E">
        <w:rPr>
          <w:rFonts w:ascii="Times New Roman" w:hAnsi="Times New Roman" w:cs="Times New Roman"/>
          <w:sz w:val="24"/>
        </w:rPr>
        <w:tab/>
      </w:r>
      <w:r w:rsidRPr="00290C9E">
        <w:rPr>
          <w:rFonts w:ascii="Times New Roman" w:hAnsi="Times New Roman" w:cs="Times New Roman"/>
          <w:sz w:val="24"/>
        </w:rPr>
        <w:t>其他相關</w:t>
      </w:r>
      <w:r w:rsidRPr="00290C9E">
        <w:rPr>
          <w:rFonts w:ascii="Times New Roman" w:hAnsi="Times New Roman" w:cs="Times New Roman"/>
          <w:spacing w:val="-3"/>
          <w:sz w:val="24"/>
        </w:rPr>
        <w:t>規</w:t>
      </w:r>
      <w:r w:rsidRPr="00290C9E">
        <w:rPr>
          <w:rFonts w:ascii="Times New Roman" w:hAnsi="Times New Roman" w:cs="Times New Roman"/>
          <w:sz w:val="24"/>
        </w:rPr>
        <w:t>定：</w:t>
      </w:r>
    </w:p>
    <w:p w:rsidR="00A371B5" w:rsidRPr="00290C9E" w:rsidRDefault="00290C9E" w:rsidP="00A91B02">
      <w:pPr>
        <w:pStyle w:val="a3"/>
        <w:spacing w:afterLines="50" w:after="120" w:line="400" w:lineRule="exact"/>
        <w:ind w:left="134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一、</w:t>
      </w:r>
      <w:proofErr w:type="gramStart"/>
      <w:r w:rsidRPr="00290C9E">
        <w:rPr>
          <w:rFonts w:ascii="Times New Roman" w:hAnsi="Times New Roman" w:cs="Times New Roman"/>
        </w:rPr>
        <w:t>聯盟館如有</w:t>
      </w:r>
      <w:proofErr w:type="gramEnd"/>
      <w:r w:rsidRPr="00290C9E">
        <w:rPr>
          <w:rFonts w:ascii="Times New Roman" w:hAnsi="Times New Roman" w:cs="Times New Roman"/>
        </w:rPr>
        <w:t>業務需要，得通知申請人提前歸還所借圖書，申請人</w:t>
      </w:r>
    </w:p>
    <w:p w:rsidR="00A371B5" w:rsidRPr="00290C9E" w:rsidRDefault="00290C9E" w:rsidP="00A91B02">
      <w:pPr>
        <w:pStyle w:val="a3"/>
        <w:spacing w:afterLines="50" w:after="120" w:line="307" w:lineRule="exact"/>
        <w:ind w:left="182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不得異議。</w:t>
      </w:r>
    </w:p>
    <w:p w:rsidR="00A371B5" w:rsidRPr="00290C9E" w:rsidRDefault="00290C9E" w:rsidP="00A91B02">
      <w:pPr>
        <w:pStyle w:val="a3"/>
        <w:spacing w:before="30" w:afterLines="50" w:after="120" w:line="196" w:lineRule="auto"/>
        <w:ind w:left="1342" w:right="72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二、借閱圖書逾期時，每冊逾期一日，須繳納</w:t>
      </w:r>
      <w:proofErr w:type="gramStart"/>
      <w:r w:rsidRPr="00290C9E">
        <w:rPr>
          <w:rFonts w:ascii="Times New Roman" w:hAnsi="Times New Roman" w:cs="Times New Roman"/>
        </w:rPr>
        <w:t>滯還金</w:t>
      </w:r>
      <w:proofErr w:type="gramEnd"/>
      <w:r w:rsidRPr="00290C9E">
        <w:rPr>
          <w:rFonts w:ascii="Times New Roman" w:hAnsi="Times New Roman" w:cs="Times New Roman"/>
        </w:rPr>
        <w:t>新台幣五元。三、聯盟館各館讀者若</w:t>
      </w:r>
      <w:proofErr w:type="gramStart"/>
      <w:r w:rsidRPr="00290C9E">
        <w:rPr>
          <w:rFonts w:ascii="Times New Roman" w:hAnsi="Times New Roman" w:cs="Times New Roman"/>
        </w:rPr>
        <w:t>有欠書欠款</w:t>
      </w:r>
      <w:proofErr w:type="gramEnd"/>
      <w:r w:rsidRPr="00290C9E">
        <w:rPr>
          <w:rFonts w:ascii="Times New Roman" w:hAnsi="Times New Roman" w:cs="Times New Roman"/>
        </w:rPr>
        <w:t>情形，停止其申請聯盟借書證資</w:t>
      </w:r>
    </w:p>
    <w:p w:rsidR="00A371B5" w:rsidRPr="00290C9E" w:rsidRDefault="00290C9E" w:rsidP="00A91B02">
      <w:pPr>
        <w:pStyle w:val="a3"/>
        <w:spacing w:before="18" w:afterLines="50" w:after="120" w:line="308" w:lineRule="exact"/>
        <w:ind w:left="182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格。</w:t>
      </w:r>
    </w:p>
    <w:p w:rsidR="00A371B5" w:rsidRPr="00290C9E" w:rsidRDefault="00290C9E" w:rsidP="00A91B02">
      <w:pPr>
        <w:pStyle w:val="a3"/>
        <w:spacing w:afterLines="50" w:after="120" w:line="373" w:lineRule="exact"/>
        <w:ind w:left="134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四、其他事項，比照聯盟館各館相關規則辦理。</w:t>
      </w:r>
    </w:p>
    <w:p w:rsidR="00A371B5" w:rsidRPr="00290C9E" w:rsidRDefault="00290C9E" w:rsidP="00A91B02">
      <w:pPr>
        <w:pStyle w:val="a3"/>
        <w:tabs>
          <w:tab w:val="left" w:pos="1344"/>
        </w:tabs>
        <w:spacing w:afterLines="50" w:after="120" w:line="400" w:lineRule="exact"/>
        <w:ind w:left="142"/>
        <w:rPr>
          <w:rFonts w:ascii="Times New Roman" w:hAnsi="Times New Roman" w:cs="Times New Roman"/>
        </w:rPr>
      </w:pPr>
      <w:r w:rsidRPr="00290C9E">
        <w:rPr>
          <w:rFonts w:ascii="Times New Roman" w:hAnsi="Times New Roman" w:cs="Times New Roman"/>
        </w:rPr>
        <w:t>第九條</w:t>
      </w:r>
      <w:r w:rsidRPr="00290C9E">
        <w:rPr>
          <w:rFonts w:ascii="Times New Roman" w:hAnsi="Times New Roman" w:cs="Times New Roman"/>
        </w:rPr>
        <w:tab/>
      </w:r>
      <w:r w:rsidRPr="00290C9E">
        <w:rPr>
          <w:rFonts w:ascii="Times New Roman" w:hAnsi="Times New Roman" w:cs="Times New Roman"/>
        </w:rPr>
        <w:t>本辦法依</w:t>
      </w:r>
      <w:r w:rsidRPr="00290C9E">
        <w:rPr>
          <w:rFonts w:ascii="Times New Roman" w:hAnsi="Times New Roman" w:cs="Times New Roman"/>
          <w:spacing w:val="-3"/>
        </w:rPr>
        <w:t>據</w:t>
      </w:r>
      <w:r w:rsidRPr="00290C9E">
        <w:rPr>
          <w:rFonts w:ascii="Times New Roman" w:hAnsi="Times New Roman" w:cs="Times New Roman"/>
        </w:rPr>
        <w:t>「中區大學圖書館聯盟圖書借閱實施要點」訂定，並經各</w:t>
      </w:r>
    </w:p>
    <w:p w:rsidR="00A371B5" w:rsidRPr="00290C9E" w:rsidRDefault="00290C9E" w:rsidP="00A91B02">
      <w:pPr>
        <w:pStyle w:val="a3"/>
        <w:spacing w:afterLines="50" w:after="120" w:line="335" w:lineRule="exact"/>
        <w:ind w:left="861"/>
        <w:rPr>
          <w:rFonts w:ascii="Times New Roman" w:hAnsi="Times New Roman" w:cs="Times New Roman"/>
        </w:rPr>
        <w:sectPr w:rsidR="00A371B5" w:rsidRPr="00290C9E" w:rsidSect="004F6028">
          <w:type w:val="continuous"/>
          <w:pgSz w:w="11910" w:h="16840"/>
          <w:pgMar w:top="1580" w:right="1320" w:bottom="280" w:left="1560" w:header="720" w:footer="720" w:gutter="0"/>
          <w:cols w:space="720"/>
        </w:sectPr>
      </w:pPr>
      <w:r w:rsidRPr="00290C9E">
        <w:rPr>
          <w:rFonts w:ascii="Times New Roman" w:hAnsi="Times New Roman" w:cs="Times New Roman"/>
        </w:rPr>
        <w:t>校行政程序核可後實施，修正亦同。</w:t>
      </w:r>
    </w:p>
    <w:p w:rsidR="00A371B5" w:rsidRPr="00290C9E" w:rsidRDefault="00A371B5" w:rsidP="003917D7">
      <w:pPr>
        <w:spacing w:before="69" w:line="254" w:lineRule="auto"/>
        <w:ind w:right="38"/>
        <w:rPr>
          <w:rFonts w:ascii="Times New Roman" w:hAnsi="Times New Roman" w:cs="Times New Roman"/>
          <w:sz w:val="23"/>
        </w:rPr>
      </w:pPr>
    </w:p>
    <w:sectPr w:rsidR="00A371B5" w:rsidRPr="00290C9E" w:rsidSect="003917D7">
      <w:pgSz w:w="11910" w:h="16840"/>
      <w:pgMar w:top="600" w:right="160" w:bottom="280" w:left="420" w:header="720" w:footer="720" w:gutter="0"/>
      <w:cols w:num="2" w:space="720" w:equalWidth="0">
        <w:col w:w="2227" w:space="999"/>
        <w:col w:w="81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220"/>
    <w:multiLevelType w:val="hybridMultilevel"/>
    <w:tmpl w:val="673CD6C6"/>
    <w:lvl w:ilvl="0" w:tplc="01EAE4BA">
      <w:numFmt w:val="bullet"/>
      <w:lvlText w:val="■"/>
      <w:lvlJc w:val="left"/>
      <w:pPr>
        <w:ind w:left="2160" w:hanging="452"/>
      </w:pPr>
      <w:rPr>
        <w:rFonts w:ascii="標楷體" w:eastAsia="標楷體" w:hAnsi="標楷體" w:cs="標楷體" w:hint="default"/>
        <w:w w:val="100"/>
        <w:sz w:val="30"/>
        <w:szCs w:val="30"/>
        <w:lang w:val="en-US" w:eastAsia="zh-TW" w:bidi="ar-SA"/>
      </w:rPr>
    </w:lvl>
    <w:lvl w:ilvl="1" w:tplc="5FBAD232">
      <w:numFmt w:val="bullet"/>
      <w:lvlText w:val="•"/>
      <w:lvlJc w:val="left"/>
      <w:pPr>
        <w:ind w:left="2569" w:hanging="452"/>
      </w:pPr>
      <w:rPr>
        <w:rFonts w:hint="default"/>
        <w:lang w:val="en-US" w:eastAsia="zh-TW" w:bidi="ar-SA"/>
      </w:rPr>
    </w:lvl>
    <w:lvl w:ilvl="2" w:tplc="48F65C60">
      <w:numFmt w:val="bullet"/>
      <w:lvlText w:val="•"/>
      <w:lvlJc w:val="left"/>
      <w:pPr>
        <w:ind w:left="2979" w:hanging="452"/>
      </w:pPr>
      <w:rPr>
        <w:rFonts w:hint="default"/>
        <w:lang w:val="en-US" w:eastAsia="zh-TW" w:bidi="ar-SA"/>
      </w:rPr>
    </w:lvl>
    <w:lvl w:ilvl="3" w:tplc="655AC7B8">
      <w:numFmt w:val="bullet"/>
      <w:lvlText w:val="•"/>
      <w:lvlJc w:val="left"/>
      <w:pPr>
        <w:ind w:left="3389" w:hanging="452"/>
      </w:pPr>
      <w:rPr>
        <w:rFonts w:hint="default"/>
        <w:lang w:val="en-US" w:eastAsia="zh-TW" w:bidi="ar-SA"/>
      </w:rPr>
    </w:lvl>
    <w:lvl w:ilvl="4" w:tplc="560EE510">
      <w:numFmt w:val="bullet"/>
      <w:lvlText w:val="•"/>
      <w:lvlJc w:val="left"/>
      <w:pPr>
        <w:ind w:left="3799" w:hanging="452"/>
      </w:pPr>
      <w:rPr>
        <w:rFonts w:hint="default"/>
        <w:lang w:val="en-US" w:eastAsia="zh-TW" w:bidi="ar-SA"/>
      </w:rPr>
    </w:lvl>
    <w:lvl w:ilvl="5" w:tplc="37726AA6">
      <w:numFmt w:val="bullet"/>
      <w:lvlText w:val="•"/>
      <w:lvlJc w:val="left"/>
      <w:pPr>
        <w:ind w:left="4209" w:hanging="452"/>
      </w:pPr>
      <w:rPr>
        <w:rFonts w:hint="default"/>
        <w:lang w:val="en-US" w:eastAsia="zh-TW" w:bidi="ar-SA"/>
      </w:rPr>
    </w:lvl>
    <w:lvl w:ilvl="6" w:tplc="E556A2DC">
      <w:numFmt w:val="bullet"/>
      <w:lvlText w:val="•"/>
      <w:lvlJc w:val="left"/>
      <w:pPr>
        <w:ind w:left="4619" w:hanging="452"/>
      </w:pPr>
      <w:rPr>
        <w:rFonts w:hint="default"/>
        <w:lang w:val="en-US" w:eastAsia="zh-TW" w:bidi="ar-SA"/>
      </w:rPr>
    </w:lvl>
    <w:lvl w:ilvl="7" w:tplc="712E4BEA">
      <w:numFmt w:val="bullet"/>
      <w:lvlText w:val="•"/>
      <w:lvlJc w:val="left"/>
      <w:pPr>
        <w:ind w:left="5029" w:hanging="452"/>
      </w:pPr>
      <w:rPr>
        <w:rFonts w:hint="default"/>
        <w:lang w:val="en-US" w:eastAsia="zh-TW" w:bidi="ar-SA"/>
      </w:rPr>
    </w:lvl>
    <w:lvl w:ilvl="8" w:tplc="DE9CBD14">
      <w:numFmt w:val="bullet"/>
      <w:lvlText w:val="•"/>
      <w:lvlJc w:val="left"/>
      <w:pPr>
        <w:ind w:left="5439" w:hanging="452"/>
      </w:pPr>
      <w:rPr>
        <w:rFonts w:hint="default"/>
        <w:lang w:val="en-US" w:eastAsia="zh-TW" w:bidi="ar-SA"/>
      </w:rPr>
    </w:lvl>
  </w:abstractNum>
  <w:abstractNum w:abstractNumId="1" w15:restartNumberingAfterBreak="0">
    <w:nsid w:val="17972C7D"/>
    <w:multiLevelType w:val="hybridMultilevel"/>
    <w:tmpl w:val="D75EC584"/>
    <w:lvl w:ilvl="0" w:tplc="1494C4A6">
      <w:numFmt w:val="bullet"/>
      <w:lvlText w:val="■"/>
      <w:lvlJc w:val="left"/>
      <w:pPr>
        <w:ind w:left="1992" w:hanging="301"/>
      </w:pPr>
      <w:rPr>
        <w:rFonts w:ascii="標楷體" w:eastAsia="標楷體" w:hAnsi="標楷體" w:cs="標楷體" w:hint="default"/>
        <w:w w:val="100"/>
        <w:sz w:val="28"/>
        <w:szCs w:val="28"/>
        <w:lang w:val="en-US" w:eastAsia="zh-TW" w:bidi="ar-SA"/>
      </w:rPr>
    </w:lvl>
    <w:lvl w:ilvl="1" w:tplc="BBE4CC10">
      <w:numFmt w:val="bullet"/>
      <w:lvlText w:val="•"/>
      <w:lvlJc w:val="left"/>
      <w:pPr>
        <w:ind w:left="2442" w:hanging="301"/>
      </w:pPr>
      <w:rPr>
        <w:rFonts w:hint="default"/>
        <w:lang w:val="en-US" w:eastAsia="zh-TW" w:bidi="ar-SA"/>
      </w:rPr>
    </w:lvl>
    <w:lvl w:ilvl="2" w:tplc="18C24AF8">
      <w:numFmt w:val="bullet"/>
      <w:lvlText w:val="•"/>
      <w:lvlJc w:val="left"/>
      <w:pPr>
        <w:ind w:left="2884" w:hanging="301"/>
      </w:pPr>
      <w:rPr>
        <w:rFonts w:hint="default"/>
        <w:lang w:val="en-US" w:eastAsia="zh-TW" w:bidi="ar-SA"/>
      </w:rPr>
    </w:lvl>
    <w:lvl w:ilvl="3" w:tplc="68AA9A00">
      <w:numFmt w:val="bullet"/>
      <w:lvlText w:val="•"/>
      <w:lvlJc w:val="left"/>
      <w:pPr>
        <w:ind w:left="3326" w:hanging="301"/>
      </w:pPr>
      <w:rPr>
        <w:rFonts w:hint="default"/>
        <w:lang w:val="en-US" w:eastAsia="zh-TW" w:bidi="ar-SA"/>
      </w:rPr>
    </w:lvl>
    <w:lvl w:ilvl="4" w:tplc="6500353A">
      <w:numFmt w:val="bullet"/>
      <w:lvlText w:val="•"/>
      <w:lvlJc w:val="left"/>
      <w:pPr>
        <w:ind w:left="3769" w:hanging="301"/>
      </w:pPr>
      <w:rPr>
        <w:rFonts w:hint="default"/>
        <w:lang w:val="en-US" w:eastAsia="zh-TW" w:bidi="ar-SA"/>
      </w:rPr>
    </w:lvl>
    <w:lvl w:ilvl="5" w:tplc="39328814">
      <w:numFmt w:val="bullet"/>
      <w:lvlText w:val="•"/>
      <w:lvlJc w:val="left"/>
      <w:pPr>
        <w:ind w:left="4211" w:hanging="301"/>
      </w:pPr>
      <w:rPr>
        <w:rFonts w:hint="default"/>
        <w:lang w:val="en-US" w:eastAsia="zh-TW" w:bidi="ar-SA"/>
      </w:rPr>
    </w:lvl>
    <w:lvl w:ilvl="6" w:tplc="FB684B30">
      <w:numFmt w:val="bullet"/>
      <w:lvlText w:val="•"/>
      <w:lvlJc w:val="left"/>
      <w:pPr>
        <w:ind w:left="4653" w:hanging="301"/>
      </w:pPr>
      <w:rPr>
        <w:rFonts w:hint="default"/>
        <w:lang w:val="en-US" w:eastAsia="zh-TW" w:bidi="ar-SA"/>
      </w:rPr>
    </w:lvl>
    <w:lvl w:ilvl="7" w:tplc="F34E7A96">
      <w:numFmt w:val="bullet"/>
      <w:lvlText w:val="•"/>
      <w:lvlJc w:val="left"/>
      <w:pPr>
        <w:ind w:left="5096" w:hanging="301"/>
      </w:pPr>
      <w:rPr>
        <w:rFonts w:hint="default"/>
        <w:lang w:val="en-US" w:eastAsia="zh-TW" w:bidi="ar-SA"/>
      </w:rPr>
    </w:lvl>
    <w:lvl w:ilvl="8" w:tplc="3BEE6258">
      <w:numFmt w:val="bullet"/>
      <w:lvlText w:val="•"/>
      <w:lvlJc w:val="left"/>
      <w:pPr>
        <w:ind w:left="5538" w:hanging="301"/>
      </w:pPr>
      <w:rPr>
        <w:rFonts w:hint="default"/>
        <w:lang w:val="en-US" w:eastAsia="zh-TW" w:bidi="ar-SA"/>
      </w:rPr>
    </w:lvl>
  </w:abstractNum>
  <w:abstractNum w:abstractNumId="2" w15:restartNumberingAfterBreak="0">
    <w:nsid w:val="2E8966E6"/>
    <w:multiLevelType w:val="hybridMultilevel"/>
    <w:tmpl w:val="A3F8E622"/>
    <w:lvl w:ilvl="0" w:tplc="650616D8">
      <w:numFmt w:val="bullet"/>
      <w:lvlText w:val="■"/>
      <w:lvlJc w:val="left"/>
      <w:pPr>
        <w:ind w:left="1992" w:hanging="301"/>
      </w:pPr>
      <w:rPr>
        <w:rFonts w:ascii="標楷體" w:eastAsia="標楷體" w:hAnsi="標楷體" w:cs="標楷體" w:hint="default"/>
        <w:w w:val="100"/>
        <w:sz w:val="28"/>
        <w:szCs w:val="28"/>
        <w:lang w:val="en-US" w:eastAsia="zh-TW" w:bidi="ar-SA"/>
      </w:rPr>
    </w:lvl>
    <w:lvl w:ilvl="1" w:tplc="D28E4A38">
      <w:numFmt w:val="bullet"/>
      <w:lvlText w:val="•"/>
      <w:lvlJc w:val="left"/>
      <w:pPr>
        <w:ind w:left="2442" w:hanging="301"/>
      </w:pPr>
      <w:rPr>
        <w:rFonts w:hint="default"/>
        <w:lang w:val="en-US" w:eastAsia="zh-TW" w:bidi="ar-SA"/>
      </w:rPr>
    </w:lvl>
    <w:lvl w:ilvl="2" w:tplc="C178B896">
      <w:numFmt w:val="bullet"/>
      <w:lvlText w:val="•"/>
      <w:lvlJc w:val="left"/>
      <w:pPr>
        <w:ind w:left="2885" w:hanging="301"/>
      </w:pPr>
      <w:rPr>
        <w:rFonts w:hint="default"/>
        <w:lang w:val="en-US" w:eastAsia="zh-TW" w:bidi="ar-SA"/>
      </w:rPr>
    </w:lvl>
    <w:lvl w:ilvl="3" w:tplc="D07C9CBE">
      <w:numFmt w:val="bullet"/>
      <w:lvlText w:val="•"/>
      <w:lvlJc w:val="left"/>
      <w:pPr>
        <w:ind w:left="3327" w:hanging="301"/>
      </w:pPr>
      <w:rPr>
        <w:rFonts w:hint="default"/>
        <w:lang w:val="en-US" w:eastAsia="zh-TW" w:bidi="ar-SA"/>
      </w:rPr>
    </w:lvl>
    <w:lvl w:ilvl="4" w:tplc="B39A974C">
      <w:numFmt w:val="bullet"/>
      <w:lvlText w:val="•"/>
      <w:lvlJc w:val="left"/>
      <w:pPr>
        <w:ind w:left="3770" w:hanging="301"/>
      </w:pPr>
      <w:rPr>
        <w:rFonts w:hint="default"/>
        <w:lang w:val="en-US" w:eastAsia="zh-TW" w:bidi="ar-SA"/>
      </w:rPr>
    </w:lvl>
    <w:lvl w:ilvl="5" w:tplc="E89660A4">
      <w:numFmt w:val="bullet"/>
      <w:lvlText w:val="•"/>
      <w:lvlJc w:val="left"/>
      <w:pPr>
        <w:ind w:left="4213" w:hanging="301"/>
      </w:pPr>
      <w:rPr>
        <w:rFonts w:hint="default"/>
        <w:lang w:val="en-US" w:eastAsia="zh-TW" w:bidi="ar-SA"/>
      </w:rPr>
    </w:lvl>
    <w:lvl w:ilvl="6" w:tplc="CB063F94">
      <w:numFmt w:val="bullet"/>
      <w:lvlText w:val="•"/>
      <w:lvlJc w:val="left"/>
      <w:pPr>
        <w:ind w:left="4655" w:hanging="301"/>
      </w:pPr>
      <w:rPr>
        <w:rFonts w:hint="default"/>
        <w:lang w:val="en-US" w:eastAsia="zh-TW" w:bidi="ar-SA"/>
      </w:rPr>
    </w:lvl>
    <w:lvl w:ilvl="7" w:tplc="71B80B56">
      <w:numFmt w:val="bullet"/>
      <w:lvlText w:val="•"/>
      <w:lvlJc w:val="left"/>
      <w:pPr>
        <w:ind w:left="5098" w:hanging="301"/>
      </w:pPr>
      <w:rPr>
        <w:rFonts w:hint="default"/>
        <w:lang w:val="en-US" w:eastAsia="zh-TW" w:bidi="ar-SA"/>
      </w:rPr>
    </w:lvl>
    <w:lvl w:ilvl="8" w:tplc="57D28B34">
      <w:numFmt w:val="bullet"/>
      <w:lvlText w:val="•"/>
      <w:lvlJc w:val="left"/>
      <w:pPr>
        <w:ind w:left="5540" w:hanging="301"/>
      </w:pPr>
      <w:rPr>
        <w:rFonts w:hint="default"/>
        <w:lang w:val="en-US" w:eastAsia="zh-TW" w:bidi="ar-SA"/>
      </w:rPr>
    </w:lvl>
  </w:abstractNum>
  <w:abstractNum w:abstractNumId="3" w15:restartNumberingAfterBreak="0">
    <w:nsid w:val="59B54B1F"/>
    <w:multiLevelType w:val="hybridMultilevel"/>
    <w:tmpl w:val="6D523FEC"/>
    <w:lvl w:ilvl="0" w:tplc="B896F6C2">
      <w:numFmt w:val="bullet"/>
      <w:lvlText w:val="■"/>
      <w:lvlJc w:val="left"/>
      <w:pPr>
        <w:ind w:left="1988" w:hanging="301"/>
      </w:pPr>
      <w:rPr>
        <w:rFonts w:ascii="標楷體" w:eastAsia="標楷體" w:hAnsi="標楷體" w:cs="標楷體" w:hint="default"/>
        <w:w w:val="100"/>
        <w:sz w:val="28"/>
        <w:szCs w:val="28"/>
        <w:lang w:val="en-US" w:eastAsia="zh-TW" w:bidi="ar-SA"/>
      </w:rPr>
    </w:lvl>
    <w:lvl w:ilvl="1" w:tplc="25C68254">
      <w:numFmt w:val="bullet"/>
      <w:lvlText w:val="•"/>
      <w:lvlJc w:val="left"/>
      <w:pPr>
        <w:ind w:left="2423" w:hanging="301"/>
      </w:pPr>
      <w:rPr>
        <w:rFonts w:hint="default"/>
        <w:lang w:val="en-US" w:eastAsia="zh-TW" w:bidi="ar-SA"/>
      </w:rPr>
    </w:lvl>
    <w:lvl w:ilvl="2" w:tplc="4950ECDA">
      <w:numFmt w:val="bullet"/>
      <w:lvlText w:val="•"/>
      <w:lvlJc w:val="left"/>
      <w:pPr>
        <w:ind w:left="2867" w:hanging="301"/>
      </w:pPr>
      <w:rPr>
        <w:rFonts w:hint="default"/>
        <w:lang w:val="en-US" w:eastAsia="zh-TW" w:bidi="ar-SA"/>
      </w:rPr>
    </w:lvl>
    <w:lvl w:ilvl="3" w:tplc="E884AA6A">
      <w:numFmt w:val="bullet"/>
      <w:lvlText w:val="•"/>
      <w:lvlJc w:val="left"/>
      <w:pPr>
        <w:ind w:left="3310" w:hanging="301"/>
      </w:pPr>
      <w:rPr>
        <w:rFonts w:hint="default"/>
        <w:lang w:val="en-US" w:eastAsia="zh-TW" w:bidi="ar-SA"/>
      </w:rPr>
    </w:lvl>
    <w:lvl w:ilvl="4" w:tplc="55307FC2">
      <w:numFmt w:val="bullet"/>
      <w:lvlText w:val="•"/>
      <w:lvlJc w:val="left"/>
      <w:pPr>
        <w:ind w:left="3754" w:hanging="301"/>
      </w:pPr>
      <w:rPr>
        <w:rFonts w:hint="default"/>
        <w:lang w:val="en-US" w:eastAsia="zh-TW" w:bidi="ar-SA"/>
      </w:rPr>
    </w:lvl>
    <w:lvl w:ilvl="5" w:tplc="B89AA22C">
      <w:numFmt w:val="bullet"/>
      <w:lvlText w:val="•"/>
      <w:lvlJc w:val="left"/>
      <w:pPr>
        <w:ind w:left="4197" w:hanging="301"/>
      </w:pPr>
      <w:rPr>
        <w:rFonts w:hint="default"/>
        <w:lang w:val="en-US" w:eastAsia="zh-TW" w:bidi="ar-SA"/>
      </w:rPr>
    </w:lvl>
    <w:lvl w:ilvl="6" w:tplc="12EEA4F2">
      <w:numFmt w:val="bullet"/>
      <w:lvlText w:val="•"/>
      <w:lvlJc w:val="left"/>
      <w:pPr>
        <w:ind w:left="4641" w:hanging="301"/>
      </w:pPr>
      <w:rPr>
        <w:rFonts w:hint="default"/>
        <w:lang w:val="en-US" w:eastAsia="zh-TW" w:bidi="ar-SA"/>
      </w:rPr>
    </w:lvl>
    <w:lvl w:ilvl="7" w:tplc="87CC2A4E">
      <w:numFmt w:val="bullet"/>
      <w:lvlText w:val="•"/>
      <w:lvlJc w:val="left"/>
      <w:pPr>
        <w:ind w:left="5084" w:hanging="301"/>
      </w:pPr>
      <w:rPr>
        <w:rFonts w:hint="default"/>
        <w:lang w:val="en-US" w:eastAsia="zh-TW" w:bidi="ar-SA"/>
      </w:rPr>
    </w:lvl>
    <w:lvl w:ilvl="8" w:tplc="55980A86">
      <w:numFmt w:val="bullet"/>
      <w:lvlText w:val="•"/>
      <w:lvlJc w:val="left"/>
      <w:pPr>
        <w:ind w:left="5528" w:hanging="301"/>
      </w:pPr>
      <w:rPr>
        <w:rFonts w:hint="default"/>
        <w:lang w:val="en-US" w:eastAsia="zh-TW" w:bidi="ar-SA"/>
      </w:rPr>
    </w:lvl>
  </w:abstractNum>
  <w:abstractNum w:abstractNumId="4" w15:restartNumberingAfterBreak="0">
    <w:nsid w:val="701F1C14"/>
    <w:multiLevelType w:val="hybridMultilevel"/>
    <w:tmpl w:val="A1408B62"/>
    <w:lvl w:ilvl="0" w:tplc="D7A21BB4">
      <w:numFmt w:val="bullet"/>
      <w:lvlText w:val="■"/>
      <w:lvlJc w:val="left"/>
      <w:pPr>
        <w:ind w:left="2357" w:hanging="452"/>
      </w:pPr>
      <w:rPr>
        <w:rFonts w:ascii="標楷體" w:eastAsia="標楷體" w:hAnsi="標楷體" w:cs="標楷體" w:hint="default"/>
        <w:w w:val="100"/>
        <w:sz w:val="30"/>
        <w:szCs w:val="30"/>
        <w:lang w:val="en-US" w:eastAsia="zh-TW" w:bidi="ar-SA"/>
      </w:rPr>
    </w:lvl>
    <w:lvl w:ilvl="1" w:tplc="274C1BD2">
      <w:numFmt w:val="bullet"/>
      <w:lvlText w:val="•"/>
      <w:lvlJc w:val="left"/>
      <w:pPr>
        <w:ind w:left="2789" w:hanging="452"/>
      </w:pPr>
      <w:rPr>
        <w:rFonts w:hint="default"/>
        <w:lang w:val="en-US" w:eastAsia="zh-TW" w:bidi="ar-SA"/>
      </w:rPr>
    </w:lvl>
    <w:lvl w:ilvl="2" w:tplc="92D80A8A">
      <w:numFmt w:val="bullet"/>
      <w:lvlText w:val="•"/>
      <w:lvlJc w:val="left"/>
      <w:pPr>
        <w:ind w:left="3218" w:hanging="452"/>
      </w:pPr>
      <w:rPr>
        <w:rFonts w:hint="default"/>
        <w:lang w:val="en-US" w:eastAsia="zh-TW" w:bidi="ar-SA"/>
      </w:rPr>
    </w:lvl>
    <w:lvl w:ilvl="3" w:tplc="C78036F4">
      <w:numFmt w:val="bullet"/>
      <w:lvlText w:val="•"/>
      <w:lvlJc w:val="left"/>
      <w:pPr>
        <w:ind w:left="3647" w:hanging="452"/>
      </w:pPr>
      <w:rPr>
        <w:rFonts w:hint="default"/>
        <w:lang w:val="en-US" w:eastAsia="zh-TW" w:bidi="ar-SA"/>
      </w:rPr>
    </w:lvl>
    <w:lvl w:ilvl="4" w:tplc="93024FB8">
      <w:numFmt w:val="bullet"/>
      <w:lvlText w:val="•"/>
      <w:lvlJc w:val="left"/>
      <w:pPr>
        <w:ind w:left="4077" w:hanging="452"/>
      </w:pPr>
      <w:rPr>
        <w:rFonts w:hint="default"/>
        <w:lang w:val="en-US" w:eastAsia="zh-TW" w:bidi="ar-SA"/>
      </w:rPr>
    </w:lvl>
    <w:lvl w:ilvl="5" w:tplc="B3AC6790">
      <w:numFmt w:val="bullet"/>
      <w:lvlText w:val="•"/>
      <w:lvlJc w:val="left"/>
      <w:pPr>
        <w:ind w:left="4506" w:hanging="452"/>
      </w:pPr>
      <w:rPr>
        <w:rFonts w:hint="default"/>
        <w:lang w:val="en-US" w:eastAsia="zh-TW" w:bidi="ar-SA"/>
      </w:rPr>
    </w:lvl>
    <w:lvl w:ilvl="6" w:tplc="9C26D63C">
      <w:numFmt w:val="bullet"/>
      <w:lvlText w:val="•"/>
      <w:lvlJc w:val="left"/>
      <w:pPr>
        <w:ind w:left="4935" w:hanging="452"/>
      </w:pPr>
      <w:rPr>
        <w:rFonts w:hint="default"/>
        <w:lang w:val="en-US" w:eastAsia="zh-TW" w:bidi="ar-SA"/>
      </w:rPr>
    </w:lvl>
    <w:lvl w:ilvl="7" w:tplc="67720E3A">
      <w:numFmt w:val="bullet"/>
      <w:lvlText w:val="•"/>
      <w:lvlJc w:val="left"/>
      <w:pPr>
        <w:ind w:left="5365" w:hanging="452"/>
      </w:pPr>
      <w:rPr>
        <w:rFonts w:hint="default"/>
        <w:lang w:val="en-US" w:eastAsia="zh-TW" w:bidi="ar-SA"/>
      </w:rPr>
    </w:lvl>
    <w:lvl w:ilvl="8" w:tplc="154C79AA">
      <w:numFmt w:val="bullet"/>
      <w:lvlText w:val="•"/>
      <w:lvlJc w:val="left"/>
      <w:pPr>
        <w:ind w:left="5794" w:hanging="452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B5"/>
    <w:rsid w:val="001A0A9D"/>
    <w:rsid w:val="00290C9E"/>
    <w:rsid w:val="003917D7"/>
    <w:rsid w:val="004F6028"/>
    <w:rsid w:val="00A371B5"/>
    <w:rsid w:val="00A91B02"/>
    <w:rsid w:val="00DB6487"/>
    <w:rsid w:val="00E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37D1"/>
  <w15:docId w15:val="{03F2B668-FDF7-4EBE-9695-051EC5A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spacing w:line="196" w:lineRule="exact"/>
      <w:outlineLvl w:val="0"/>
    </w:pPr>
    <w:rPr>
      <w:rFonts w:ascii="新細明體" w:eastAsia="新細明體" w:hAnsi="新細明體" w:cs="新細明體"/>
      <w:sz w:val="144"/>
      <w:szCs w:val="144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新細明體" w:eastAsia="新細明體" w:hAnsi="新細明體" w:cs="新細明體"/>
      <w:sz w:val="38"/>
      <w:szCs w:val="38"/>
    </w:rPr>
  </w:style>
  <w:style w:type="paragraph" w:styleId="3">
    <w:name w:val="heading 3"/>
    <w:basedOn w:val="a"/>
    <w:uiPriority w:val="1"/>
    <w:qFormat/>
    <w:pPr>
      <w:spacing w:before="35"/>
      <w:ind w:left="142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4076" w:right="4314"/>
      <w:jc w:val="center"/>
      <w:outlineLvl w:val="3"/>
    </w:pPr>
    <w:rPr>
      <w:rFonts w:ascii="微軟正黑體" w:eastAsia="微軟正黑體" w:hAnsi="微軟正黑體" w:cs="微軟正黑體"/>
      <w:b/>
      <w:bCs/>
      <w:sz w:val="30"/>
      <w:szCs w:val="30"/>
    </w:rPr>
  </w:style>
  <w:style w:type="paragraph" w:styleId="5">
    <w:name w:val="heading 5"/>
    <w:basedOn w:val="a"/>
    <w:uiPriority w:val="1"/>
    <w:qFormat/>
    <w:pPr>
      <w:ind w:left="20"/>
      <w:outlineLvl w:val="4"/>
    </w:pPr>
    <w:rPr>
      <w:rFonts w:ascii="新細明體" w:eastAsia="新細明體" w:hAnsi="新細明體" w:cs="新細明體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4F6028"/>
    <w:pPr>
      <w:suppressAutoHyphens/>
      <w:autoSpaceDE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洪佳琪</cp:lastModifiedBy>
  <cp:revision>3</cp:revision>
  <dcterms:created xsi:type="dcterms:W3CDTF">2023-02-10T01:57:00Z</dcterms:created>
  <dcterms:modified xsi:type="dcterms:W3CDTF">2023-02-10T01:57:00Z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